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F3D" w:rsidRDefault="004B3F3D" w:rsidP="008703A2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425565" cy="8800743"/>
            <wp:effectExtent l="19050" t="0" r="0" b="0"/>
            <wp:docPr id="1" name="Рисунок 1" descr="C:\Users\User\Desktop\IMG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565" cy="8800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013" w:rsidRPr="004B3F3D" w:rsidRDefault="004B3F3D" w:rsidP="004B3F3D">
      <w:pPr>
        <w:widowControl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2.3. </w:t>
      </w:r>
      <w:r w:rsidR="009F7013" w:rsidRPr="004B3F3D">
        <w:rPr>
          <w:rFonts w:ascii="Times New Roman" w:hAnsi="Times New Roman" w:cs="Times New Roman"/>
        </w:rPr>
        <w:t>Основные направления методической работы:</w:t>
      </w:r>
    </w:p>
    <w:p w:rsidR="009F7013" w:rsidRPr="004B3F3D" w:rsidRDefault="004B3F3D" w:rsidP="004B3F3D">
      <w:pPr>
        <w:widowControl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2.3.1. </w:t>
      </w:r>
      <w:r w:rsidR="009F7013" w:rsidRPr="004B3F3D">
        <w:rPr>
          <w:rFonts w:ascii="Times New Roman" w:hAnsi="Times New Roman" w:cs="Times New Roman"/>
        </w:rPr>
        <w:t>Аналитическая деятельность: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- мониторинг профессиональных и информационных потребностей педагогических работников МБДОУ;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- создание и ведение базы данных о педагогических работниках МБДОУ;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- выявление затруднений педагогических работников дидактического и методического характера;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- сбор и обработка информации о результатах учебн</w:t>
      </w:r>
      <w:proofErr w:type="gramStart"/>
      <w:r w:rsidRPr="008703A2">
        <w:rPr>
          <w:rFonts w:ascii="Times New Roman" w:hAnsi="Times New Roman" w:cs="Times New Roman"/>
        </w:rPr>
        <w:t>о-</w:t>
      </w:r>
      <w:proofErr w:type="gramEnd"/>
      <w:r w:rsidRPr="008703A2">
        <w:rPr>
          <w:rFonts w:ascii="Times New Roman" w:hAnsi="Times New Roman" w:cs="Times New Roman"/>
        </w:rPr>
        <w:t xml:space="preserve"> воспитательной работы педагогических работников МБДОУ;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- изучение, обобщение и распространение педагогического опыта педагогических работников МБДОУ;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- изучение и анализ состояния и результатов собственной деятельности (методической работы), определение направлений ее совершенствования.</w:t>
      </w:r>
    </w:p>
    <w:p w:rsidR="009F7013" w:rsidRPr="004B3F3D" w:rsidRDefault="004B3F3D" w:rsidP="004B3F3D">
      <w:pPr>
        <w:widowControl/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2.3.2. </w:t>
      </w:r>
      <w:r w:rsidR="009F7013" w:rsidRPr="004B3F3D">
        <w:rPr>
          <w:rFonts w:ascii="Times New Roman" w:hAnsi="Times New Roman" w:cs="Times New Roman"/>
        </w:rPr>
        <w:t>Информационная деятельность: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- формирование банка педагогической информации (нормативно-</w:t>
      </w:r>
      <w:r w:rsidRPr="008703A2">
        <w:rPr>
          <w:rFonts w:ascii="Times New Roman" w:hAnsi="Times New Roman" w:cs="Times New Roman"/>
        </w:rPr>
        <w:softHyphen/>
        <w:t>правовой, научно-методической, методической и др.);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- изучение нормативных правовых документов, в том числе Федерального Государственного образовательного стандарта дошкольного образования;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- ознакомление педагогических работников МБДОУ с новинками педагогической, психологической, методической и научно-популярной литературы;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 xml:space="preserve">- создание </w:t>
      </w:r>
      <w:proofErr w:type="spellStart"/>
      <w:r w:rsidRPr="008703A2">
        <w:rPr>
          <w:rFonts w:ascii="Times New Roman" w:hAnsi="Times New Roman" w:cs="Times New Roman"/>
        </w:rPr>
        <w:t>медиатеки</w:t>
      </w:r>
      <w:proofErr w:type="spellEnd"/>
      <w:r w:rsidRPr="008703A2">
        <w:rPr>
          <w:rFonts w:ascii="Times New Roman" w:hAnsi="Times New Roman" w:cs="Times New Roman"/>
        </w:rPr>
        <w:t>.</w:t>
      </w:r>
    </w:p>
    <w:p w:rsidR="009F7013" w:rsidRPr="004B3F3D" w:rsidRDefault="004B3F3D" w:rsidP="004B3F3D">
      <w:pPr>
        <w:widowControl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2.3.3.</w:t>
      </w:r>
      <w:r w:rsidR="009F7013" w:rsidRPr="004B3F3D">
        <w:rPr>
          <w:rFonts w:ascii="Times New Roman" w:hAnsi="Times New Roman" w:cs="Times New Roman"/>
        </w:rPr>
        <w:t>Организационно-методическая деятельность: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 xml:space="preserve">- 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аттестации, в </w:t>
      </w:r>
      <w:proofErr w:type="spellStart"/>
      <w:r w:rsidRPr="008703A2">
        <w:rPr>
          <w:rFonts w:ascii="Times New Roman" w:hAnsi="Times New Roman" w:cs="Times New Roman"/>
        </w:rPr>
        <w:t>межаттестационный</w:t>
      </w:r>
      <w:proofErr w:type="spellEnd"/>
      <w:r w:rsidRPr="008703A2">
        <w:rPr>
          <w:rFonts w:ascii="Times New Roman" w:hAnsi="Times New Roman" w:cs="Times New Roman"/>
        </w:rPr>
        <w:t xml:space="preserve"> и межкурсовой периоды;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  <w:color w:val="auto"/>
        </w:rPr>
      </w:pPr>
      <w:r w:rsidRPr="008703A2">
        <w:rPr>
          <w:rFonts w:ascii="Times New Roman" w:hAnsi="Times New Roman" w:cs="Times New Roman"/>
        </w:rPr>
        <w:t>- прогнозирование, планирование и организация повышения квалификации и профессиональной переподготовки педагогических работников МБДОУ, оказание им информационно-методической помощи в системе непрерывного образования;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- организация и проведение мастер-классов, семинаров-практикумов, конкурсов;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- участие в разработке программы развития МБДОУ;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- методическое сопровождение подготовки педагогов к участию в конкурсах профессионального мастерства;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- организация проведения экспертизы авторских методических материалов.</w:t>
      </w:r>
    </w:p>
    <w:p w:rsidR="008703A2" w:rsidRDefault="008703A2" w:rsidP="008703A2">
      <w:pPr>
        <w:widowControl/>
        <w:ind w:firstLine="851"/>
        <w:rPr>
          <w:rFonts w:ascii="Times New Roman" w:hAnsi="Times New Roman" w:cs="Times New Roman"/>
        </w:rPr>
      </w:pPr>
    </w:p>
    <w:p w:rsidR="009F7013" w:rsidRPr="008703A2" w:rsidRDefault="0071318F" w:rsidP="008703A2">
      <w:pPr>
        <w:widowControl/>
        <w:ind w:firstLine="851"/>
        <w:rPr>
          <w:rFonts w:ascii="Times New Roman" w:hAnsi="Times New Roman" w:cs="Times New Roman"/>
          <w:color w:val="auto"/>
        </w:rPr>
      </w:pPr>
      <w:r w:rsidRPr="008703A2">
        <w:rPr>
          <w:rFonts w:ascii="Times New Roman" w:hAnsi="Times New Roman" w:cs="Times New Roman"/>
        </w:rPr>
        <w:t xml:space="preserve">                    </w:t>
      </w:r>
      <w:r w:rsidR="009F7013" w:rsidRPr="008703A2">
        <w:rPr>
          <w:rFonts w:ascii="Times New Roman" w:hAnsi="Times New Roman" w:cs="Times New Roman"/>
          <w:b/>
          <w:bCs/>
        </w:rPr>
        <w:t>3. Структура методической работы</w:t>
      </w:r>
    </w:p>
    <w:p w:rsidR="009F7013" w:rsidRPr="008703A2" w:rsidRDefault="009F7013" w:rsidP="008703A2">
      <w:pPr>
        <w:pStyle w:val="a3"/>
        <w:widowControl/>
        <w:numPr>
          <w:ilvl w:val="1"/>
          <w:numId w:val="4"/>
        </w:numPr>
        <w:ind w:left="0"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В структуре методической работы МБДОУ функционируют: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- педагогический совет;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- совещание при заведующей;</w:t>
      </w:r>
    </w:p>
    <w:p w:rsidR="008703A2" w:rsidRDefault="008703A2" w:rsidP="008703A2">
      <w:pPr>
        <w:widowControl/>
        <w:ind w:firstLine="851"/>
        <w:rPr>
          <w:rFonts w:ascii="Times New Roman" w:hAnsi="Times New Roman" w:cs="Times New Roman"/>
        </w:rPr>
      </w:pPr>
    </w:p>
    <w:p w:rsidR="009F7013" w:rsidRPr="008703A2" w:rsidRDefault="0071318F" w:rsidP="008703A2">
      <w:pPr>
        <w:widowControl/>
        <w:ind w:firstLine="851"/>
        <w:rPr>
          <w:rFonts w:ascii="Times New Roman" w:hAnsi="Times New Roman" w:cs="Times New Roman"/>
          <w:color w:val="auto"/>
        </w:rPr>
      </w:pPr>
      <w:r w:rsidRPr="008703A2">
        <w:rPr>
          <w:rFonts w:ascii="Times New Roman" w:hAnsi="Times New Roman" w:cs="Times New Roman"/>
        </w:rPr>
        <w:t xml:space="preserve">                  </w:t>
      </w:r>
      <w:r w:rsidR="009F7013" w:rsidRPr="008703A2">
        <w:rPr>
          <w:rFonts w:ascii="Times New Roman" w:hAnsi="Times New Roman" w:cs="Times New Roman"/>
          <w:b/>
          <w:bCs/>
        </w:rPr>
        <w:t>4. Формы и содержание методической работы</w:t>
      </w:r>
    </w:p>
    <w:p w:rsidR="009F7013" w:rsidRPr="008703A2" w:rsidRDefault="009F7013" w:rsidP="008703A2">
      <w:pPr>
        <w:pStyle w:val="a3"/>
        <w:widowControl/>
        <w:numPr>
          <w:ilvl w:val="1"/>
          <w:numId w:val="5"/>
        </w:numPr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Основными формами методической работы в МБДОУ являются: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- заседания педагогического совета МБДОУ;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- методические конференции, семинары, совещания;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- методические занятия - открытые занятия, мастер-классы, практикумы, круглые столы и т.д.;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- разработка учебно-методических материалов и документов;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- самообразование педагогических работников;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- иные формы.</w:t>
      </w:r>
    </w:p>
    <w:p w:rsidR="009F7013" w:rsidRPr="008703A2" w:rsidRDefault="009F7013" w:rsidP="008703A2">
      <w:pPr>
        <w:pStyle w:val="a3"/>
        <w:widowControl/>
        <w:numPr>
          <w:ilvl w:val="1"/>
          <w:numId w:val="5"/>
        </w:numPr>
        <w:ind w:left="0"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Основным содержанием методической работы на заседаниях педагогического совета являются: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lastRenderedPageBreak/>
        <w:t>- разработка, обсуждение и принятие основной образовательной программы дошкольного образования МБДОУ;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- анализ соответствия развивающей предметно-пространственной среды МБДОУ требованиям ФГОС;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- разработка организационно-методического сопровождения процесса реализации основной образовательной программы дошкольного образования МБДОУ;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- анализ результатов самообразования педагогических работников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- анализ выполнения планов работы;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- выработка и реализация комплекса мер по повышению квалификации педагогических работников.</w:t>
      </w:r>
    </w:p>
    <w:p w:rsidR="009F7013" w:rsidRPr="008703A2" w:rsidRDefault="0071318F" w:rsidP="008703A2">
      <w:pPr>
        <w:widowControl/>
        <w:ind w:firstLine="851"/>
        <w:rPr>
          <w:rFonts w:ascii="Times New Roman" w:hAnsi="Times New Roman" w:cs="Times New Roman"/>
          <w:color w:val="auto"/>
        </w:rPr>
      </w:pPr>
      <w:r w:rsidRPr="008703A2">
        <w:rPr>
          <w:rFonts w:ascii="Times New Roman" w:hAnsi="Times New Roman" w:cs="Times New Roman"/>
        </w:rPr>
        <w:t xml:space="preserve">                       </w:t>
      </w:r>
      <w:r w:rsidR="009F7013" w:rsidRPr="008703A2">
        <w:rPr>
          <w:rFonts w:ascii="Times New Roman" w:hAnsi="Times New Roman" w:cs="Times New Roman"/>
          <w:b/>
          <w:bCs/>
        </w:rPr>
        <w:t>5. Организация методической работы</w:t>
      </w:r>
    </w:p>
    <w:p w:rsidR="009F7013" w:rsidRPr="008703A2" w:rsidRDefault="009F7013" w:rsidP="008703A2">
      <w:pPr>
        <w:pStyle w:val="a3"/>
        <w:widowControl/>
        <w:numPr>
          <w:ilvl w:val="1"/>
          <w:numId w:val="6"/>
        </w:numPr>
        <w:ind w:left="0"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Руководство методической работой МБДОУ осуществляет заведующий МБДОУ.</w:t>
      </w:r>
    </w:p>
    <w:p w:rsidR="009F7013" w:rsidRPr="008703A2" w:rsidRDefault="009F7013" w:rsidP="008703A2">
      <w:pPr>
        <w:widowControl/>
        <w:numPr>
          <w:ilvl w:val="1"/>
          <w:numId w:val="6"/>
        </w:numPr>
        <w:ind w:left="0"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Планирование методической работы в МБДОУ осуществляется на учебный год. План методической работы МБДОУ является частью плана работы МБДОУ на учебный год.</w:t>
      </w:r>
    </w:p>
    <w:p w:rsidR="009F7013" w:rsidRPr="008703A2" w:rsidRDefault="009F7013" w:rsidP="008703A2">
      <w:pPr>
        <w:widowControl/>
        <w:numPr>
          <w:ilvl w:val="1"/>
          <w:numId w:val="6"/>
        </w:numPr>
        <w:ind w:left="0" w:firstLine="851"/>
        <w:jc w:val="both"/>
        <w:rPr>
          <w:rFonts w:ascii="Times New Roman" w:hAnsi="Times New Roman" w:cs="Times New Roman"/>
          <w:color w:val="auto"/>
        </w:rPr>
      </w:pPr>
      <w:r w:rsidRPr="008703A2">
        <w:rPr>
          <w:rFonts w:ascii="Times New Roman" w:hAnsi="Times New Roman" w:cs="Times New Roman"/>
        </w:rPr>
        <w:t>Организация методической работы возлагается на воспитателя МБДОУ, который: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  <w:color w:val="auto"/>
        </w:rPr>
      </w:pPr>
      <w:r w:rsidRPr="008703A2">
        <w:rPr>
          <w:rFonts w:ascii="Times New Roman" w:hAnsi="Times New Roman" w:cs="Times New Roman"/>
        </w:rPr>
        <w:t>- координирует и контролирует работу педагогов по всем направлениям педагогической деятельности;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- - планирует проведение семинаров, практикумов, которые служат для повышения педагогического мастерства педагога, проведение открытых показательных мероприятий, мастер-классов для демонстрации методов образовательной и воспитательной работы.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  <w:color w:val="auto"/>
        </w:rPr>
      </w:pPr>
      <w:r w:rsidRPr="008703A2">
        <w:rPr>
          <w:rFonts w:ascii="Times New Roman" w:hAnsi="Times New Roman" w:cs="Times New Roman"/>
        </w:rPr>
        <w:t>5.4. МБДОУ формулирует единую методическую тему, исходя из следующих требований: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- актуальность темы;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- учет достигнутого МБДОУ уровня деятельности, интересов и запросов педагогов;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- связь темы с конкретными научно-педагогическими исследованиями и рекомендациями, с педагогическим опытом, накопленным практикой работы других учреждений;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- учет ресурсов МБДОУ.</w:t>
      </w:r>
    </w:p>
    <w:p w:rsidR="009F7013" w:rsidRPr="008703A2" w:rsidRDefault="009F7013" w:rsidP="008703A2">
      <w:pPr>
        <w:widowControl/>
        <w:ind w:firstLine="851"/>
        <w:jc w:val="both"/>
        <w:rPr>
          <w:rFonts w:ascii="Times New Roman" w:hAnsi="Times New Roman" w:cs="Times New Roman"/>
        </w:rPr>
      </w:pPr>
      <w:r w:rsidRPr="008703A2">
        <w:rPr>
          <w:rFonts w:ascii="Times New Roman" w:hAnsi="Times New Roman" w:cs="Times New Roman"/>
        </w:rPr>
        <w:t>Единая методическая тема МБДОУ реализуется через систему методической работы.</w:t>
      </w:r>
    </w:p>
    <w:p w:rsidR="008703A2" w:rsidRDefault="0071318F" w:rsidP="008703A2">
      <w:pPr>
        <w:widowControl/>
        <w:ind w:firstLine="851"/>
        <w:rPr>
          <w:rFonts w:ascii="Times New Roman" w:hAnsi="Times New Roman" w:cs="Times New Roman"/>
          <w:color w:val="auto"/>
        </w:rPr>
      </w:pPr>
      <w:r w:rsidRPr="008703A2">
        <w:rPr>
          <w:rFonts w:ascii="Times New Roman" w:hAnsi="Times New Roman" w:cs="Times New Roman"/>
          <w:color w:val="auto"/>
        </w:rPr>
        <w:t xml:space="preserve">                                  </w:t>
      </w:r>
    </w:p>
    <w:p w:rsidR="0079432F" w:rsidRPr="008703A2" w:rsidRDefault="0079432F" w:rsidP="008703A2">
      <w:pPr>
        <w:ind w:firstLine="851"/>
        <w:rPr>
          <w:rFonts w:ascii="Times New Roman" w:hAnsi="Times New Roman" w:cs="Times New Roman"/>
        </w:rPr>
      </w:pPr>
    </w:p>
    <w:sectPr w:rsidR="0079432F" w:rsidRPr="008703A2" w:rsidSect="008703A2">
      <w:pgSz w:w="11906" w:h="16838"/>
      <w:pgMar w:top="1440" w:right="707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E5C148E"/>
    <w:multiLevelType w:val="multilevel"/>
    <w:tmpl w:val="94643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DDE5F96"/>
    <w:multiLevelType w:val="hybridMultilevel"/>
    <w:tmpl w:val="26029B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49164E"/>
    <w:multiLevelType w:val="multilevel"/>
    <w:tmpl w:val="C1461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DE84F9D"/>
    <w:multiLevelType w:val="multilevel"/>
    <w:tmpl w:val="1C206C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F3F214A"/>
    <w:multiLevelType w:val="multilevel"/>
    <w:tmpl w:val="875E815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7A5E367B"/>
    <w:multiLevelType w:val="multilevel"/>
    <w:tmpl w:val="8706908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709"/>
    <w:rsid w:val="00045339"/>
    <w:rsid w:val="000C4348"/>
    <w:rsid w:val="00404709"/>
    <w:rsid w:val="00452E1A"/>
    <w:rsid w:val="004B3F3D"/>
    <w:rsid w:val="005B52BD"/>
    <w:rsid w:val="005D2F6C"/>
    <w:rsid w:val="0071318F"/>
    <w:rsid w:val="0079432F"/>
    <w:rsid w:val="008703A2"/>
    <w:rsid w:val="009F7013"/>
    <w:rsid w:val="00E67CA7"/>
    <w:rsid w:val="00F63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013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013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452E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2E1A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013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013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452E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2E1A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2020-02-23T12:24:00Z</cp:lastPrinted>
  <dcterms:created xsi:type="dcterms:W3CDTF">2015-03-05T07:18:00Z</dcterms:created>
  <dcterms:modified xsi:type="dcterms:W3CDTF">2020-02-29T13:44:00Z</dcterms:modified>
</cp:coreProperties>
</file>